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DFEE" w14:textId="77777777" w:rsidR="00977F10" w:rsidRDefault="00977F10" w:rsidP="00A23093">
      <w:pPr>
        <w:pStyle w:val="Heading2"/>
      </w:pPr>
      <w:bookmarkStart w:id="0" w:name="OLE_LINK1"/>
      <w:bookmarkStart w:id="1" w:name="OLE_LINK2"/>
    </w:p>
    <w:p w14:paraId="2B228218" w14:textId="121A26C0" w:rsidR="008B1E63" w:rsidRDefault="00E70DB8" w:rsidP="00695AA6">
      <w:pPr>
        <w:pStyle w:val="Heading2"/>
        <w:jc w:val="center"/>
      </w:pPr>
      <w:r>
        <w:rPr>
          <w:noProof/>
        </w:rPr>
        <w:drawing>
          <wp:inline distT="0" distB="0" distL="0" distR="0" wp14:anchorId="6AAF0FB2" wp14:editId="74958474">
            <wp:extent cx="6858000" cy="4572000"/>
            <wp:effectExtent l="0" t="0" r="0" b="0"/>
            <wp:docPr id="3" name="Picture 3" descr="share_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E580C9-731B-460D-9135-27180424EE01" descr="share_image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59F98" w14:textId="77777777" w:rsidR="008B1E63" w:rsidRDefault="008B1E63" w:rsidP="00695AA6">
      <w:pPr>
        <w:pStyle w:val="Heading2"/>
        <w:jc w:val="center"/>
      </w:pPr>
    </w:p>
    <w:p w14:paraId="352871FF" w14:textId="77777777" w:rsidR="00A23093" w:rsidRPr="00DF16BA" w:rsidRDefault="00A23093" w:rsidP="00695AA6">
      <w:pPr>
        <w:pStyle w:val="Heading2"/>
        <w:jc w:val="center"/>
        <w:rPr>
          <w:sz w:val="24"/>
          <w:szCs w:val="24"/>
        </w:rPr>
      </w:pPr>
      <w:r w:rsidRPr="00DF16BA">
        <w:rPr>
          <w:sz w:val="24"/>
          <w:szCs w:val="24"/>
        </w:rPr>
        <w:t>Randal Stancik</w:t>
      </w:r>
    </w:p>
    <w:p w14:paraId="6BAA0D10" w14:textId="77777777" w:rsidR="00A23093" w:rsidRPr="00DF16BA" w:rsidRDefault="00A23093" w:rsidP="00695AA6">
      <w:pPr>
        <w:pStyle w:val="Heading4"/>
        <w:jc w:val="center"/>
        <w:rPr>
          <w:sz w:val="24"/>
          <w:szCs w:val="24"/>
        </w:rPr>
      </w:pPr>
      <w:r w:rsidRPr="00DF16BA">
        <w:rPr>
          <w:sz w:val="24"/>
          <w:szCs w:val="24"/>
        </w:rPr>
        <w:t xml:space="preserve">General Manager, </w:t>
      </w:r>
      <w:r w:rsidR="00525F51" w:rsidRPr="00DF16BA">
        <w:rPr>
          <w:sz w:val="24"/>
          <w:szCs w:val="24"/>
        </w:rPr>
        <w:t>Skydeck Chicago (</w:t>
      </w:r>
      <w:r w:rsidRPr="00DF16BA">
        <w:rPr>
          <w:sz w:val="24"/>
          <w:szCs w:val="24"/>
        </w:rPr>
        <w:t>Willis Tower</w:t>
      </w:r>
      <w:r w:rsidR="00525F51" w:rsidRPr="00DF16BA">
        <w:rPr>
          <w:sz w:val="24"/>
          <w:szCs w:val="24"/>
        </w:rPr>
        <w:t>)</w:t>
      </w:r>
    </w:p>
    <w:p w14:paraId="75C41F50" w14:textId="77777777" w:rsidR="00A23093" w:rsidRPr="00DF16BA" w:rsidRDefault="00525F51" w:rsidP="00695AA6">
      <w:pPr>
        <w:pStyle w:val="Heading4"/>
        <w:jc w:val="center"/>
        <w:rPr>
          <w:sz w:val="24"/>
          <w:szCs w:val="24"/>
        </w:rPr>
      </w:pPr>
      <w:r w:rsidRPr="00DF16BA">
        <w:rPr>
          <w:sz w:val="24"/>
          <w:szCs w:val="24"/>
        </w:rPr>
        <w:t>EQ Office</w:t>
      </w:r>
    </w:p>
    <w:p w14:paraId="7FF22DAE" w14:textId="77777777" w:rsidR="00A23093" w:rsidRDefault="00A23093" w:rsidP="00A23093">
      <w:pPr>
        <w:jc w:val="both"/>
        <w:rPr>
          <w:sz w:val="22"/>
        </w:rPr>
      </w:pPr>
    </w:p>
    <w:p w14:paraId="3E06325F" w14:textId="43778316" w:rsidR="006C0662" w:rsidRDefault="00A23093" w:rsidP="002E5BA9">
      <w:pPr>
        <w:pStyle w:val="NormalWeb"/>
        <w:jc w:val="both"/>
        <w:rPr>
          <w:rFonts w:ascii="Arial" w:hAnsi="Arial" w:cs="Arial"/>
        </w:rPr>
      </w:pPr>
      <w:r w:rsidRPr="00DF16BA">
        <w:rPr>
          <w:rFonts w:ascii="Arial" w:hAnsi="Arial" w:cs="Arial"/>
        </w:rPr>
        <w:t xml:space="preserve">Randal Stancik, who </w:t>
      </w:r>
      <w:r w:rsidR="00525F51" w:rsidRPr="00DF16BA">
        <w:rPr>
          <w:rFonts w:ascii="Arial" w:hAnsi="Arial" w:cs="Arial"/>
        </w:rPr>
        <w:t xml:space="preserve">joined the Willis Tower team </w:t>
      </w:r>
      <w:r w:rsidRPr="00DF16BA">
        <w:rPr>
          <w:rFonts w:ascii="Arial" w:hAnsi="Arial" w:cs="Arial"/>
        </w:rPr>
        <w:t xml:space="preserve">in 2007, brings </w:t>
      </w:r>
      <w:r w:rsidR="008677AB" w:rsidRPr="00DF16BA">
        <w:rPr>
          <w:rFonts w:ascii="Arial" w:hAnsi="Arial" w:cs="Arial"/>
        </w:rPr>
        <w:t xml:space="preserve">over </w:t>
      </w:r>
      <w:r w:rsidR="00525F51" w:rsidRPr="00DF16BA">
        <w:rPr>
          <w:rFonts w:ascii="Arial" w:hAnsi="Arial" w:cs="Arial"/>
        </w:rPr>
        <w:t xml:space="preserve">thirty </w:t>
      </w:r>
      <w:r w:rsidRPr="00DF16BA">
        <w:rPr>
          <w:rFonts w:ascii="Arial" w:hAnsi="Arial" w:cs="Arial"/>
        </w:rPr>
        <w:t>years of marketing, advertising</w:t>
      </w:r>
      <w:r w:rsidR="00A52E1C">
        <w:rPr>
          <w:rFonts w:ascii="Arial" w:hAnsi="Arial" w:cs="Arial"/>
        </w:rPr>
        <w:t xml:space="preserve">, </w:t>
      </w:r>
      <w:r w:rsidRPr="00DF16BA">
        <w:rPr>
          <w:rFonts w:ascii="Arial" w:hAnsi="Arial" w:cs="Arial"/>
        </w:rPr>
        <w:t>operational</w:t>
      </w:r>
      <w:r w:rsidR="00A52E1C">
        <w:rPr>
          <w:rFonts w:ascii="Arial" w:hAnsi="Arial" w:cs="Arial"/>
        </w:rPr>
        <w:t>, and development</w:t>
      </w:r>
      <w:r w:rsidRPr="00DF16BA">
        <w:rPr>
          <w:rFonts w:ascii="Arial" w:hAnsi="Arial" w:cs="Arial"/>
        </w:rPr>
        <w:t xml:space="preserve"> experience in </w:t>
      </w:r>
      <w:r w:rsidR="0004330B">
        <w:rPr>
          <w:rFonts w:ascii="Arial" w:hAnsi="Arial" w:cs="Arial"/>
        </w:rPr>
        <w:t xml:space="preserve">Chicago’s </w:t>
      </w:r>
      <w:r w:rsidRPr="00DF16BA">
        <w:rPr>
          <w:rFonts w:ascii="Arial" w:hAnsi="Arial" w:cs="Arial"/>
        </w:rPr>
        <w:t xml:space="preserve">tourism, real </w:t>
      </w:r>
      <w:r w:rsidR="000C269E" w:rsidRPr="00DF16BA">
        <w:rPr>
          <w:rFonts w:ascii="Arial" w:hAnsi="Arial" w:cs="Arial"/>
        </w:rPr>
        <w:t>estate,</w:t>
      </w:r>
      <w:r w:rsidRPr="00DF16BA">
        <w:rPr>
          <w:rFonts w:ascii="Arial" w:hAnsi="Arial" w:cs="Arial"/>
        </w:rPr>
        <w:t xml:space="preserve"> and service industries.  As General Manager based at Willis Tower, he</w:t>
      </w:r>
      <w:r w:rsidR="00AE218E">
        <w:rPr>
          <w:rFonts w:ascii="Arial" w:hAnsi="Arial" w:cs="Arial"/>
        </w:rPr>
        <w:t xml:space="preserve"> provides executive leadership </w:t>
      </w:r>
      <w:r w:rsidR="0005490C">
        <w:rPr>
          <w:rFonts w:ascii="Arial" w:hAnsi="Arial" w:cs="Arial"/>
        </w:rPr>
        <w:t xml:space="preserve">to the </w:t>
      </w:r>
      <w:r w:rsidR="002C3A3B">
        <w:rPr>
          <w:rFonts w:ascii="Arial" w:hAnsi="Arial" w:cs="Arial"/>
        </w:rPr>
        <w:t>$4</w:t>
      </w:r>
      <w:r w:rsidR="00A15C92">
        <w:rPr>
          <w:rFonts w:ascii="Arial" w:hAnsi="Arial" w:cs="Arial"/>
        </w:rPr>
        <w:t>6</w:t>
      </w:r>
      <w:r w:rsidR="002C3A3B">
        <w:rPr>
          <w:rFonts w:ascii="Arial" w:hAnsi="Arial" w:cs="Arial"/>
        </w:rPr>
        <w:t xml:space="preserve"> million</w:t>
      </w:r>
      <w:r w:rsidR="00C17F4C">
        <w:rPr>
          <w:rFonts w:ascii="Arial" w:hAnsi="Arial" w:cs="Arial"/>
        </w:rPr>
        <w:t xml:space="preserve"> </w:t>
      </w:r>
      <w:r w:rsidR="0005490C">
        <w:rPr>
          <w:rFonts w:ascii="Arial" w:hAnsi="Arial" w:cs="Arial"/>
        </w:rPr>
        <w:t xml:space="preserve">Skydeck Chicago </w:t>
      </w:r>
      <w:r w:rsidRPr="00DF16BA">
        <w:rPr>
          <w:rFonts w:ascii="Arial" w:hAnsi="Arial" w:cs="Arial"/>
        </w:rPr>
        <w:t xml:space="preserve">business unit and provides marketing and communications direction for Willis Tower’s management initiatives. </w:t>
      </w:r>
    </w:p>
    <w:p w14:paraId="07CC53B6" w14:textId="44FAC318" w:rsidR="002E5BA9" w:rsidRPr="00DF16BA" w:rsidRDefault="006C0662" w:rsidP="002E5BA9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Stancik</w:t>
      </w:r>
      <w:r w:rsidR="00A23093" w:rsidRPr="00DF16BA">
        <w:rPr>
          <w:rFonts w:ascii="Arial" w:hAnsi="Arial" w:cs="Arial"/>
        </w:rPr>
        <w:t xml:space="preserve"> has </w:t>
      </w:r>
      <w:r w:rsidR="00116CC0">
        <w:rPr>
          <w:rFonts w:ascii="Arial" w:hAnsi="Arial" w:cs="Arial"/>
        </w:rPr>
        <w:t>led two multimillion-dollar</w:t>
      </w:r>
      <w:r w:rsidR="00840584">
        <w:rPr>
          <w:rFonts w:ascii="Arial" w:hAnsi="Arial" w:cs="Arial"/>
        </w:rPr>
        <w:t xml:space="preserve"> </w:t>
      </w:r>
      <w:r w:rsidR="00A23093" w:rsidRPr="00DF16BA">
        <w:rPr>
          <w:rFonts w:ascii="Arial" w:hAnsi="Arial" w:cs="Arial"/>
        </w:rPr>
        <w:t>redevelopment</w:t>
      </w:r>
      <w:r w:rsidR="002B643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at Willis Tower</w:t>
      </w:r>
      <w:r w:rsidR="00116CC0">
        <w:rPr>
          <w:rFonts w:ascii="Arial" w:hAnsi="Arial" w:cs="Arial"/>
        </w:rPr>
        <w:t xml:space="preserve">.  </w:t>
      </w:r>
      <w:r w:rsidR="002E5BA9">
        <w:rPr>
          <w:rFonts w:ascii="Arial" w:hAnsi="Arial" w:cs="Arial"/>
        </w:rPr>
        <w:t xml:space="preserve">Stancik </w:t>
      </w:r>
      <w:r w:rsidR="00A77BB3">
        <w:rPr>
          <w:rFonts w:ascii="Arial" w:hAnsi="Arial" w:cs="Arial"/>
        </w:rPr>
        <w:t>visualiz</w:t>
      </w:r>
      <w:r w:rsidR="002E5BA9">
        <w:rPr>
          <w:rFonts w:ascii="Arial" w:hAnsi="Arial" w:cs="Arial"/>
        </w:rPr>
        <w:t>ed and created</w:t>
      </w:r>
      <w:r w:rsidR="000729F8">
        <w:rPr>
          <w:rFonts w:ascii="Arial" w:hAnsi="Arial" w:cs="Arial"/>
        </w:rPr>
        <w:t xml:space="preserve"> </w:t>
      </w:r>
      <w:r w:rsidR="002E5BA9">
        <w:rPr>
          <w:rFonts w:ascii="Arial" w:hAnsi="Arial" w:cs="Arial"/>
        </w:rPr>
        <w:t>The Ledge, an unforgettable glass floor</w:t>
      </w:r>
      <w:r w:rsidR="000729F8">
        <w:rPr>
          <w:rFonts w:ascii="Arial" w:hAnsi="Arial" w:cs="Arial"/>
        </w:rPr>
        <w:t xml:space="preserve"> </w:t>
      </w:r>
      <w:r w:rsidR="002E5BA9">
        <w:rPr>
          <w:rFonts w:ascii="Arial" w:hAnsi="Arial" w:cs="Arial"/>
        </w:rPr>
        <w:t xml:space="preserve">experience, that modernized Skydeck Chicago </w:t>
      </w:r>
      <w:r w:rsidR="00A77BB3">
        <w:rPr>
          <w:rFonts w:ascii="Arial" w:hAnsi="Arial" w:cs="Arial"/>
        </w:rPr>
        <w:t>and helped earn a Trip Advisor Top 10 Worldwide Attraction award as voted on by travelers</w:t>
      </w:r>
      <w:r w:rsidR="002E5BA9">
        <w:rPr>
          <w:rFonts w:ascii="Arial" w:hAnsi="Arial" w:cs="Arial"/>
        </w:rPr>
        <w:t xml:space="preserve">.  He most recently led the </w:t>
      </w:r>
      <w:r>
        <w:rPr>
          <w:rFonts w:ascii="Arial" w:hAnsi="Arial" w:cs="Arial"/>
        </w:rPr>
        <w:t xml:space="preserve">curation and </w:t>
      </w:r>
      <w:r w:rsidR="000729F8">
        <w:rPr>
          <w:rFonts w:ascii="Arial" w:hAnsi="Arial" w:cs="Arial"/>
        </w:rPr>
        <w:t xml:space="preserve">design </w:t>
      </w:r>
      <w:r w:rsidR="002E5BA9">
        <w:rPr>
          <w:rFonts w:ascii="Arial" w:hAnsi="Arial" w:cs="Arial"/>
        </w:rPr>
        <w:t xml:space="preserve">of a world-class Chicago museum </w:t>
      </w:r>
      <w:r w:rsidR="002B6437">
        <w:rPr>
          <w:rFonts w:ascii="Arial" w:hAnsi="Arial" w:cs="Arial"/>
        </w:rPr>
        <w:t>and observation deck as</w:t>
      </w:r>
      <w:r w:rsidR="002E5BA9">
        <w:rPr>
          <w:rFonts w:ascii="Arial" w:hAnsi="Arial" w:cs="Arial"/>
        </w:rPr>
        <w:t xml:space="preserve"> part of Willis Tower’s </w:t>
      </w:r>
      <w:r w:rsidR="002E5BA9" w:rsidRPr="00DF16BA">
        <w:rPr>
          <w:rFonts w:ascii="Arial" w:hAnsi="Arial" w:cs="Arial"/>
        </w:rPr>
        <w:t xml:space="preserve">$500+ million redevelopment that </w:t>
      </w:r>
      <w:r w:rsidR="00251624">
        <w:rPr>
          <w:rFonts w:ascii="Arial" w:hAnsi="Arial" w:cs="Arial"/>
        </w:rPr>
        <w:t>has transformed the</w:t>
      </w:r>
      <w:r w:rsidR="002E5BA9" w:rsidRPr="00DF16BA">
        <w:rPr>
          <w:rFonts w:ascii="Arial" w:hAnsi="Arial" w:cs="Arial"/>
        </w:rPr>
        <w:t xml:space="preserve"> tower into Chicago’s premier office, retail, and entertainment location.  </w:t>
      </w:r>
    </w:p>
    <w:p w14:paraId="558B5244" w14:textId="4C2B678E" w:rsidR="000729F8" w:rsidRDefault="00A23093" w:rsidP="000729F8">
      <w:pPr>
        <w:pStyle w:val="NormalWeb"/>
        <w:jc w:val="both"/>
        <w:rPr>
          <w:rFonts w:ascii="Arial" w:hAnsi="Arial" w:cs="Arial"/>
        </w:rPr>
      </w:pPr>
      <w:r w:rsidRPr="00DF16BA">
        <w:rPr>
          <w:rFonts w:ascii="Arial" w:hAnsi="Arial" w:cs="Arial"/>
        </w:rPr>
        <w:t xml:space="preserve">Stancik is responsible for creating and implementing all marketing, advertising, </w:t>
      </w:r>
      <w:r w:rsidR="000C269E" w:rsidRPr="00DF16BA">
        <w:rPr>
          <w:rFonts w:ascii="Arial" w:hAnsi="Arial" w:cs="Arial"/>
        </w:rPr>
        <w:t>sales,</w:t>
      </w:r>
      <w:r w:rsidRPr="00DF16BA">
        <w:rPr>
          <w:rFonts w:ascii="Arial" w:hAnsi="Arial" w:cs="Arial"/>
        </w:rPr>
        <w:t xml:space="preserve"> and public relations plans that have increased Skydeck Chicago revenues</w:t>
      </w:r>
      <w:r w:rsidR="00A90C19">
        <w:rPr>
          <w:rFonts w:ascii="Arial" w:hAnsi="Arial" w:cs="Arial"/>
        </w:rPr>
        <w:t xml:space="preserve"> </w:t>
      </w:r>
      <w:r w:rsidR="00A15C92">
        <w:rPr>
          <w:rFonts w:ascii="Arial" w:hAnsi="Arial" w:cs="Arial"/>
        </w:rPr>
        <w:t>over 400</w:t>
      </w:r>
      <w:r w:rsidRPr="00DF16BA">
        <w:rPr>
          <w:rFonts w:ascii="Arial" w:hAnsi="Arial" w:cs="Arial"/>
        </w:rPr>
        <w:t xml:space="preserve">% while generating positive exposure for Willis Tower.  He </w:t>
      </w:r>
      <w:r w:rsidR="00F610CE">
        <w:rPr>
          <w:rFonts w:ascii="Arial" w:hAnsi="Arial" w:cs="Arial"/>
        </w:rPr>
        <w:t>specializes i</w:t>
      </w:r>
      <w:r w:rsidRPr="00DF16BA">
        <w:rPr>
          <w:rFonts w:ascii="Arial" w:hAnsi="Arial" w:cs="Arial"/>
        </w:rPr>
        <w:t>n</w:t>
      </w:r>
      <w:r w:rsidR="00AE218E">
        <w:rPr>
          <w:rFonts w:ascii="Arial" w:hAnsi="Arial" w:cs="Arial"/>
        </w:rPr>
        <w:t xml:space="preserve"> developing memorable guest experiences, creating new revenue sources, maximizing mai</w:t>
      </w:r>
      <w:r w:rsidR="00F610CE">
        <w:rPr>
          <w:rFonts w:ascii="Arial" w:hAnsi="Arial" w:cs="Arial"/>
        </w:rPr>
        <w:t>nstream</w:t>
      </w:r>
      <w:r w:rsidR="00AE218E">
        <w:rPr>
          <w:rFonts w:ascii="Arial" w:hAnsi="Arial" w:cs="Arial"/>
        </w:rPr>
        <w:t xml:space="preserve"> revenue, developing guest/staff interactivity,</w:t>
      </w:r>
      <w:r w:rsidR="00F610CE">
        <w:rPr>
          <w:rFonts w:ascii="Arial" w:hAnsi="Arial" w:cs="Arial"/>
        </w:rPr>
        <w:t xml:space="preserve"> and </w:t>
      </w:r>
      <w:r w:rsidRPr="00DF16BA">
        <w:rPr>
          <w:rFonts w:ascii="Arial" w:hAnsi="Arial" w:cs="Arial"/>
        </w:rPr>
        <w:t>improving operational efficiencies.</w:t>
      </w:r>
      <w:r w:rsidR="00F610CE">
        <w:rPr>
          <w:rFonts w:ascii="Arial" w:hAnsi="Arial" w:cs="Arial"/>
        </w:rPr>
        <w:t xml:space="preserve">  </w:t>
      </w:r>
      <w:r w:rsidRPr="00DF16BA">
        <w:rPr>
          <w:rFonts w:ascii="Arial" w:hAnsi="Arial" w:cs="Arial"/>
        </w:rPr>
        <w:t>Stancik, as spokesperson for Skydeck Chicago</w:t>
      </w:r>
      <w:r w:rsidR="00E477DA">
        <w:rPr>
          <w:rFonts w:ascii="Arial" w:hAnsi="Arial" w:cs="Arial"/>
        </w:rPr>
        <w:t xml:space="preserve"> or </w:t>
      </w:r>
      <w:r w:rsidRPr="00DF16BA">
        <w:rPr>
          <w:rFonts w:ascii="Arial" w:hAnsi="Arial" w:cs="Arial"/>
        </w:rPr>
        <w:t xml:space="preserve">Willis Tower, has conducted </w:t>
      </w:r>
      <w:r w:rsidRPr="00DF16BA">
        <w:rPr>
          <w:rFonts w:ascii="Arial" w:hAnsi="Arial" w:cs="Arial"/>
        </w:rPr>
        <w:lastRenderedPageBreak/>
        <w:t xml:space="preserve">over </w:t>
      </w:r>
      <w:r w:rsidR="00251624">
        <w:rPr>
          <w:rFonts w:ascii="Arial" w:hAnsi="Arial" w:cs="Arial"/>
        </w:rPr>
        <w:t>8</w:t>
      </w:r>
      <w:r w:rsidR="00A15C92">
        <w:rPr>
          <w:rFonts w:ascii="Arial" w:hAnsi="Arial" w:cs="Arial"/>
        </w:rPr>
        <w:t>5</w:t>
      </w:r>
      <w:r w:rsidRPr="00DF16BA">
        <w:rPr>
          <w:rFonts w:ascii="Arial" w:hAnsi="Arial" w:cs="Arial"/>
        </w:rPr>
        <w:t xml:space="preserve">0 television, radio, </w:t>
      </w:r>
      <w:r w:rsidR="000C269E" w:rsidRPr="00DF16BA">
        <w:rPr>
          <w:rFonts w:ascii="Arial" w:hAnsi="Arial" w:cs="Arial"/>
        </w:rPr>
        <w:t>print,</w:t>
      </w:r>
      <w:r w:rsidRPr="00DF16BA">
        <w:rPr>
          <w:rFonts w:ascii="Arial" w:hAnsi="Arial" w:cs="Arial"/>
        </w:rPr>
        <w:t xml:space="preserve"> and </w:t>
      </w:r>
      <w:r w:rsidR="00E477DA">
        <w:rPr>
          <w:rFonts w:ascii="Arial" w:hAnsi="Arial" w:cs="Arial"/>
        </w:rPr>
        <w:t>online</w:t>
      </w:r>
      <w:r w:rsidRPr="00DF16BA">
        <w:rPr>
          <w:rFonts w:ascii="Arial" w:hAnsi="Arial" w:cs="Arial"/>
        </w:rPr>
        <w:t xml:space="preserve"> interviews including Good Morning America, The Today Show and The Ellen Show.</w:t>
      </w:r>
      <w:r w:rsidR="000729F8" w:rsidRPr="000729F8">
        <w:rPr>
          <w:rFonts w:ascii="Arial" w:hAnsi="Arial" w:cs="Arial"/>
        </w:rPr>
        <w:t xml:space="preserve"> </w:t>
      </w:r>
    </w:p>
    <w:p w14:paraId="0B0A062B" w14:textId="5CDFD01F" w:rsidR="000729F8" w:rsidRPr="00DF16BA" w:rsidRDefault="000729F8" w:rsidP="00A23093">
      <w:pPr>
        <w:pStyle w:val="NormalWeb"/>
        <w:jc w:val="both"/>
        <w:rPr>
          <w:rFonts w:ascii="Arial" w:hAnsi="Arial" w:cs="Arial"/>
        </w:rPr>
      </w:pPr>
      <w:r w:rsidRPr="00DF16BA">
        <w:rPr>
          <w:rFonts w:ascii="Arial" w:hAnsi="Arial" w:cs="Arial"/>
        </w:rPr>
        <w:t xml:space="preserve">Stancik </w:t>
      </w:r>
      <w:r>
        <w:rPr>
          <w:rFonts w:ascii="Arial" w:hAnsi="Arial" w:cs="Arial"/>
        </w:rPr>
        <w:t xml:space="preserve">also </w:t>
      </w:r>
      <w:r w:rsidRPr="00DF16BA">
        <w:rPr>
          <w:rFonts w:ascii="Arial" w:hAnsi="Arial" w:cs="Arial"/>
        </w:rPr>
        <w:t xml:space="preserve">provided branding consultation throughout the negotiations to rename </w:t>
      </w:r>
      <w:r>
        <w:rPr>
          <w:rFonts w:ascii="Arial" w:hAnsi="Arial" w:cs="Arial"/>
        </w:rPr>
        <w:t xml:space="preserve">Sears </w:t>
      </w:r>
      <w:r w:rsidRPr="00DF16BA">
        <w:rPr>
          <w:rFonts w:ascii="Arial" w:hAnsi="Arial" w:cs="Arial"/>
        </w:rPr>
        <w:t>Tower and directed the rebranding design and rollout for the Willis Tower, Skydeck Chicago and Ledge marks.</w:t>
      </w:r>
    </w:p>
    <w:p w14:paraId="1D3838CC" w14:textId="48998D9A" w:rsidR="00A23093" w:rsidRDefault="000F6499" w:rsidP="00A23093">
      <w:pPr>
        <w:pStyle w:val="NormalWeb"/>
        <w:jc w:val="both"/>
        <w:rPr>
          <w:rFonts w:ascii="Arial" w:hAnsi="Arial" w:cs="Arial"/>
        </w:rPr>
      </w:pPr>
      <w:r w:rsidRPr="00DF16BA">
        <w:rPr>
          <w:rFonts w:ascii="Arial" w:hAnsi="Arial" w:cs="Arial"/>
        </w:rPr>
        <w:t xml:space="preserve">Prior to Willis Tower, Stancik </w:t>
      </w:r>
      <w:r w:rsidR="00DF1C98" w:rsidRPr="00DF16BA">
        <w:rPr>
          <w:rFonts w:ascii="Arial" w:hAnsi="Arial" w:cs="Arial"/>
        </w:rPr>
        <w:t xml:space="preserve">spent a decade </w:t>
      </w:r>
      <w:r w:rsidR="00A23093" w:rsidRPr="00DF16BA">
        <w:rPr>
          <w:rFonts w:ascii="Arial" w:hAnsi="Arial" w:cs="Arial"/>
        </w:rPr>
        <w:t>develop</w:t>
      </w:r>
      <w:r w:rsidR="00DF1C98" w:rsidRPr="00DF16BA">
        <w:rPr>
          <w:rFonts w:ascii="Arial" w:hAnsi="Arial" w:cs="Arial"/>
        </w:rPr>
        <w:t xml:space="preserve">ing </w:t>
      </w:r>
      <w:r w:rsidR="0005490C">
        <w:rPr>
          <w:rFonts w:ascii="Arial" w:hAnsi="Arial" w:cs="Arial"/>
        </w:rPr>
        <w:t>a</w:t>
      </w:r>
      <w:r w:rsidR="00A23093" w:rsidRPr="00DF16BA">
        <w:rPr>
          <w:rFonts w:ascii="Arial" w:hAnsi="Arial" w:cs="Arial"/>
        </w:rPr>
        <w:t xml:space="preserve"> recently renovated Hancock Observatory atop John Hancock Center into a </w:t>
      </w:r>
      <w:r w:rsidR="00DF1C98" w:rsidRPr="00DF16BA">
        <w:rPr>
          <w:rFonts w:ascii="Arial" w:hAnsi="Arial" w:cs="Arial"/>
        </w:rPr>
        <w:t>top tier</w:t>
      </w:r>
      <w:r w:rsidR="00A23093" w:rsidRPr="00DF16BA">
        <w:rPr>
          <w:rFonts w:ascii="Arial" w:hAnsi="Arial" w:cs="Arial"/>
        </w:rPr>
        <w:t xml:space="preserve"> Chicago attraction.  Stancik tripled revenues and doubled annual visitation through a comprehensive mix of advertising, marketing and public relations.  Prior to </w:t>
      </w:r>
      <w:r w:rsidR="00DF1C98" w:rsidRPr="00DF16BA">
        <w:rPr>
          <w:rFonts w:ascii="Arial" w:hAnsi="Arial" w:cs="Arial"/>
        </w:rPr>
        <w:t>John Hancock Center</w:t>
      </w:r>
      <w:r w:rsidR="00A23093" w:rsidRPr="00DF16BA">
        <w:rPr>
          <w:rFonts w:ascii="Arial" w:hAnsi="Arial" w:cs="Arial"/>
        </w:rPr>
        <w:t>, Stancik directed promotional efforts for a national mortgage and insurance company, provided marketing consultation to 20 national markets for a Fortune 1000 company, implemented traditional and non-traditional marketing programs for a local transit authority and managed an international student office and student housing center for Roosevelt University.</w:t>
      </w:r>
    </w:p>
    <w:p w14:paraId="01E659D8" w14:textId="3F9DAE96" w:rsidR="00440A98" w:rsidRPr="00DF16BA" w:rsidRDefault="00440A98" w:rsidP="00A23093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Philanthropically, Stancik founded both Hustle Up The Hancock at John Hancock Center and SkyRise Chicago at Willis Tower.  These two annual </w:t>
      </w:r>
      <w:r w:rsidR="00595D7E">
        <w:rPr>
          <w:rFonts w:ascii="Arial" w:hAnsi="Arial" w:cs="Arial"/>
        </w:rPr>
        <w:t xml:space="preserve">stair climb </w:t>
      </w:r>
      <w:r>
        <w:rPr>
          <w:rFonts w:ascii="Arial" w:hAnsi="Arial" w:cs="Arial"/>
        </w:rPr>
        <w:t>events have raised over $3</w:t>
      </w:r>
      <w:r w:rsidR="00A15C9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million for Chicago non-profit organizations while generating over $1</w:t>
      </w:r>
      <w:r w:rsidR="00A15C9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million in publicity.  He </w:t>
      </w:r>
      <w:r w:rsidR="003B75AF">
        <w:rPr>
          <w:rFonts w:ascii="Arial" w:hAnsi="Arial" w:cs="Arial"/>
        </w:rPr>
        <w:t xml:space="preserve">has </w:t>
      </w:r>
      <w:r w:rsidR="004658F2">
        <w:rPr>
          <w:rFonts w:ascii="Arial" w:hAnsi="Arial" w:cs="Arial"/>
        </w:rPr>
        <w:t xml:space="preserve">also </w:t>
      </w:r>
      <w:r w:rsidR="00251624">
        <w:rPr>
          <w:rFonts w:ascii="Arial" w:hAnsi="Arial" w:cs="Arial"/>
        </w:rPr>
        <w:t>serv</w:t>
      </w:r>
      <w:r w:rsidR="00A15C92">
        <w:rPr>
          <w:rFonts w:ascii="Arial" w:hAnsi="Arial" w:cs="Arial"/>
        </w:rPr>
        <w:t>ed</w:t>
      </w:r>
      <w:r w:rsidR="00251624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 xml:space="preserve"> President </w:t>
      </w:r>
      <w:r w:rsidR="001657A8">
        <w:rPr>
          <w:rFonts w:ascii="Arial" w:hAnsi="Arial" w:cs="Arial"/>
        </w:rPr>
        <w:t>and Board Member at</w:t>
      </w:r>
      <w:r>
        <w:rPr>
          <w:rFonts w:ascii="Arial" w:hAnsi="Arial" w:cs="Arial"/>
        </w:rPr>
        <w:t xml:space="preserve"> One For The Kids</w:t>
      </w:r>
      <w:r w:rsidR="00801195">
        <w:rPr>
          <w:rFonts w:ascii="Arial" w:hAnsi="Arial" w:cs="Arial"/>
        </w:rPr>
        <w:t>, a Chicago based organization passionately raising funds for youth organizations and families</w:t>
      </w:r>
      <w:r w:rsidR="004658F2">
        <w:rPr>
          <w:rFonts w:ascii="Arial" w:hAnsi="Arial" w:cs="Arial"/>
        </w:rPr>
        <w:t xml:space="preserve"> in need</w:t>
      </w:r>
      <w:r w:rsidR="00801195">
        <w:rPr>
          <w:rFonts w:ascii="Arial" w:hAnsi="Arial" w:cs="Arial"/>
        </w:rPr>
        <w:t>.</w:t>
      </w:r>
      <w:r w:rsidR="00A15C92">
        <w:rPr>
          <w:rFonts w:ascii="Arial" w:hAnsi="Arial" w:cs="Arial"/>
        </w:rPr>
        <w:t xml:space="preserve">  Stancik was also named EQ Office’s </w:t>
      </w:r>
      <w:r w:rsidR="00C22DF5">
        <w:rPr>
          <w:rFonts w:ascii="Arial" w:hAnsi="Arial" w:cs="Arial"/>
        </w:rPr>
        <w:t xml:space="preserve">nationwide </w:t>
      </w:r>
      <w:r w:rsidR="00A15C92">
        <w:rPr>
          <w:rFonts w:ascii="Arial" w:hAnsi="Arial" w:cs="Arial"/>
        </w:rPr>
        <w:t xml:space="preserve">Volunteer of The Year in </w:t>
      </w:r>
      <w:r w:rsidR="00B125C9">
        <w:rPr>
          <w:rFonts w:ascii="Arial" w:hAnsi="Arial" w:cs="Arial"/>
        </w:rPr>
        <w:t xml:space="preserve">2023 and </w:t>
      </w:r>
      <w:r w:rsidR="00A15C92">
        <w:rPr>
          <w:rFonts w:ascii="Arial" w:hAnsi="Arial" w:cs="Arial"/>
        </w:rPr>
        <w:t>2022.</w:t>
      </w:r>
    </w:p>
    <w:p w14:paraId="6DF79270" w14:textId="0B4855C4" w:rsidR="00A171A9" w:rsidRDefault="00A23093" w:rsidP="00A23093">
      <w:pPr>
        <w:jc w:val="both"/>
        <w:rPr>
          <w:rFonts w:ascii="Arial" w:hAnsi="Arial" w:cs="Arial"/>
          <w:szCs w:val="24"/>
        </w:rPr>
      </w:pPr>
      <w:r w:rsidRPr="00DF16BA">
        <w:rPr>
          <w:rFonts w:ascii="Arial" w:hAnsi="Arial" w:cs="Arial"/>
          <w:szCs w:val="24"/>
        </w:rPr>
        <w:t>Stancik is a two-time graduate of Roosevelt University receiving a Master of Science in Marketing Communications</w:t>
      </w:r>
      <w:r w:rsidR="001A43FF" w:rsidRPr="001A43FF">
        <w:rPr>
          <w:rFonts w:ascii="Arial" w:hAnsi="Arial" w:cs="Arial"/>
          <w:szCs w:val="24"/>
        </w:rPr>
        <w:t xml:space="preserve"> </w:t>
      </w:r>
      <w:r w:rsidR="001A43FF">
        <w:rPr>
          <w:rFonts w:ascii="Arial" w:hAnsi="Arial" w:cs="Arial"/>
          <w:szCs w:val="24"/>
        </w:rPr>
        <w:t xml:space="preserve">and </w:t>
      </w:r>
      <w:r w:rsidR="001A43FF" w:rsidRPr="00DF16BA">
        <w:rPr>
          <w:rFonts w:ascii="Arial" w:hAnsi="Arial" w:cs="Arial"/>
          <w:szCs w:val="24"/>
        </w:rPr>
        <w:t>a Bachelor of Science in Business Administration</w:t>
      </w:r>
      <w:r w:rsidRPr="00DF16BA">
        <w:rPr>
          <w:rFonts w:ascii="Arial" w:hAnsi="Arial" w:cs="Arial"/>
          <w:szCs w:val="24"/>
        </w:rPr>
        <w:t>.</w:t>
      </w:r>
      <w:r w:rsidR="00A171A9">
        <w:rPr>
          <w:rFonts w:ascii="Arial" w:hAnsi="Arial" w:cs="Arial"/>
          <w:szCs w:val="24"/>
        </w:rPr>
        <w:t xml:space="preserve">  </w:t>
      </w:r>
    </w:p>
    <w:p w14:paraId="68F3F394" w14:textId="77777777" w:rsidR="00A171A9" w:rsidRDefault="00A171A9" w:rsidP="00A23093">
      <w:pPr>
        <w:jc w:val="both"/>
        <w:rPr>
          <w:rFonts w:ascii="Arial" w:hAnsi="Arial" w:cs="Arial"/>
          <w:szCs w:val="24"/>
        </w:rPr>
      </w:pPr>
    </w:p>
    <w:p w14:paraId="10E7BACF" w14:textId="1FF738F8" w:rsidR="00A23093" w:rsidRDefault="00A171A9" w:rsidP="00A23093">
      <w:pPr>
        <w:jc w:val="both"/>
        <w:rPr>
          <w:rFonts w:ascii="Arial" w:hAnsi="Arial" w:cs="Arial"/>
          <w:szCs w:val="24"/>
        </w:rPr>
      </w:pPr>
      <w:r w:rsidRPr="00BA2615">
        <w:rPr>
          <w:rFonts w:ascii="Arial" w:hAnsi="Arial" w:cs="Arial"/>
          <w:szCs w:val="24"/>
        </w:rPr>
        <w:t xml:space="preserve">He has completed </w:t>
      </w:r>
      <w:r w:rsidR="00BB32A4">
        <w:rPr>
          <w:rFonts w:ascii="Arial" w:hAnsi="Arial" w:cs="Arial"/>
          <w:szCs w:val="24"/>
        </w:rPr>
        <w:t>e</w:t>
      </w:r>
      <w:r w:rsidRPr="00BA2615">
        <w:rPr>
          <w:rFonts w:ascii="Arial" w:hAnsi="Arial" w:cs="Arial"/>
          <w:szCs w:val="24"/>
        </w:rPr>
        <w:t xml:space="preserve">ntrepreneurial coursework at Northwestern University and has </w:t>
      </w:r>
      <w:r w:rsidR="00E829AA">
        <w:rPr>
          <w:rFonts w:ascii="Arial" w:hAnsi="Arial" w:cs="Arial"/>
          <w:szCs w:val="24"/>
        </w:rPr>
        <w:t xml:space="preserve">recently </w:t>
      </w:r>
      <w:r w:rsidRPr="00BA2615">
        <w:rPr>
          <w:rFonts w:ascii="Arial" w:hAnsi="Arial" w:cs="Arial"/>
          <w:szCs w:val="24"/>
        </w:rPr>
        <w:t>been a guest tourism lecturer</w:t>
      </w:r>
      <w:r w:rsidR="00E829AA">
        <w:rPr>
          <w:rFonts w:ascii="Arial" w:hAnsi="Arial" w:cs="Arial"/>
          <w:szCs w:val="24"/>
        </w:rPr>
        <w:t xml:space="preserve">, </w:t>
      </w:r>
      <w:r w:rsidRPr="00BA2615">
        <w:rPr>
          <w:rFonts w:ascii="Arial" w:hAnsi="Arial" w:cs="Arial"/>
          <w:szCs w:val="24"/>
        </w:rPr>
        <w:t>presenter</w:t>
      </w:r>
      <w:r w:rsidR="00E829AA">
        <w:rPr>
          <w:rFonts w:ascii="Arial" w:hAnsi="Arial" w:cs="Arial"/>
          <w:szCs w:val="24"/>
        </w:rPr>
        <w:t xml:space="preserve">, or </w:t>
      </w:r>
      <w:r w:rsidRPr="00BA2615">
        <w:rPr>
          <w:rFonts w:ascii="Arial" w:hAnsi="Arial" w:cs="Arial"/>
          <w:szCs w:val="24"/>
        </w:rPr>
        <w:t xml:space="preserve">panelist at Northwestern University, Roosevelt University, Choose Chicago, Ateema, </w:t>
      </w:r>
      <w:r w:rsidR="00BA2615" w:rsidRPr="00BA2615">
        <w:rPr>
          <w:rFonts w:ascii="Arial" w:hAnsi="Arial" w:cs="Arial"/>
          <w:szCs w:val="24"/>
        </w:rPr>
        <w:t xml:space="preserve">and </w:t>
      </w:r>
      <w:r w:rsidR="00144AB8" w:rsidRPr="00BA2615">
        <w:rPr>
          <w:rFonts w:ascii="Arial" w:hAnsi="Arial" w:cs="Arial"/>
          <w:szCs w:val="24"/>
        </w:rPr>
        <w:t>Youth Build</w:t>
      </w:r>
      <w:r w:rsidR="00BA2615" w:rsidRPr="00BA2615">
        <w:rPr>
          <w:rFonts w:ascii="Arial" w:hAnsi="Arial" w:cs="Arial"/>
          <w:szCs w:val="24"/>
        </w:rPr>
        <w:t>.</w:t>
      </w:r>
    </w:p>
    <w:p w14:paraId="4D723A16" w14:textId="322B43BF" w:rsidR="00F90C0B" w:rsidRDefault="00F90C0B" w:rsidP="00A23093">
      <w:pPr>
        <w:jc w:val="both"/>
        <w:rPr>
          <w:rFonts w:ascii="Arial" w:hAnsi="Arial" w:cs="Arial"/>
          <w:szCs w:val="24"/>
        </w:rPr>
      </w:pPr>
    </w:p>
    <w:p w14:paraId="40D2C37D" w14:textId="4EB04203" w:rsidR="00F90C0B" w:rsidRPr="00DF16BA" w:rsidRDefault="00F90C0B" w:rsidP="00A2309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Personally, Stancik savors his family time and is a tireless experience chaser who does not take tomorrow for granted.</w:t>
      </w:r>
    </w:p>
    <w:p w14:paraId="24F662BB" w14:textId="77777777" w:rsidR="00A23093" w:rsidRPr="000A0AED" w:rsidRDefault="00A23093" w:rsidP="00A23093">
      <w:pPr>
        <w:jc w:val="both"/>
        <w:rPr>
          <w:sz w:val="22"/>
          <w:szCs w:val="22"/>
        </w:rPr>
      </w:pPr>
    </w:p>
    <w:p w14:paraId="1B365702" w14:textId="5412BAAD" w:rsidR="00A23093" w:rsidRPr="00DF16BA" w:rsidRDefault="00251624" w:rsidP="00A23093">
      <w:pPr>
        <w:pStyle w:val="Heading5"/>
        <w:rPr>
          <w:sz w:val="22"/>
          <w:szCs w:val="22"/>
        </w:rPr>
      </w:pPr>
      <w:r>
        <w:rPr>
          <w:sz w:val="22"/>
          <w:szCs w:val="22"/>
        </w:rPr>
        <w:t xml:space="preserve">Recent </w:t>
      </w:r>
      <w:r w:rsidR="00A23093" w:rsidRPr="00DF16BA">
        <w:rPr>
          <w:sz w:val="22"/>
          <w:szCs w:val="22"/>
        </w:rPr>
        <w:t>Organization and Association Leadership</w:t>
      </w:r>
      <w:r w:rsidR="008677AB" w:rsidRPr="00DF16BA">
        <w:rPr>
          <w:sz w:val="22"/>
          <w:szCs w:val="22"/>
        </w:rPr>
        <w:t xml:space="preserve"> &amp; Awards</w:t>
      </w:r>
    </w:p>
    <w:p w14:paraId="0EB4AE9D" w14:textId="77777777" w:rsidR="00A23093" w:rsidRDefault="00A23093" w:rsidP="00A23093">
      <w:pPr>
        <w:tabs>
          <w:tab w:val="left" w:pos="5040"/>
          <w:tab w:val="left" w:pos="5760"/>
        </w:tabs>
        <w:jc w:val="both"/>
        <w:rPr>
          <w:sz w:val="20"/>
        </w:rPr>
      </w:pPr>
    </w:p>
    <w:bookmarkEnd w:id="0"/>
    <w:bookmarkEnd w:id="1"/>
    <w:p w14:paraId="7430D2CB" w14:textId="5E914486" w:rsidR="00A15C92" w:rsidRDefault="00A15C92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2022-2024 Executive Committee &amp; Treasurer, World Federation of Great Towers</w:t>
      </w:r>
    </w:p>
    <w:p w14:paraId="246FCA36" w14:textId="446A224B" w:rsidR="009B31A9" w:rsidRDefault="009B31A9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2022-202</w:t>
      </w:r>
      <w:r w:rsidR="0000604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="00A15C92">
        <w:rPr>
          <w:rFonts w:ascii="Arial" w:hAnsi="Arial" w:cs="Arial"/>
          <w:sz w:val="22"/>
          <w:szCs w:val="22"/>
        </w:rPr>
        <w:t xml:space="preserve">Past </w:t>
      </w:r>
      <w:r>
        <w:rPr>
          <w:rFonts w:ascii="Arial" w:hAnsi="Arial" w:cs="Arial"/>
          <w:sz w:val="22"/>
          <w:szCs w:val="22"/>
        </w:rPr>
        <w:t>President, One For The Kids</w:t>
      </w:r>
    </w:p>
    <w:p w14:paraId="41E96DD9" w14:textId="2022BF53" w:rsidR="00A9204C" w:rsidRDefault="00A9204C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</w:t>
      </w:r>
      <w:r w:rsidR="0013605D">
        <w:rPr>
          <w:rFonts w:ascii="Arial" w:hAnsi="Arial" w:cs="Arial"/>
          <w:sz w:val="22"/>
          <w:szCs w:val="22"/>
        </w:rPr>
        <w:t>3 &amp; 202</w:t>
      </w:r>
      <w:r>
        <w:rPr>
          <w:rFonts w:ascii="Arial" w:hAnsi="Arial" w:cs="Arial"/>
          <w:sz w:val="22"/>
          <w:szCs w:val="22"/>
        </w:rPr>
        <w:t>2 Volunteer of The Year</w:t>
      </w:r>
      <w:r w:rsidR="0013605D">
        <w:rPr>
          <w:rFonts w:ascii="Arial" w:hAnsi="Arial" w:cs="Arial"/>
          <w:sz w:val="22"/>
          <w:szCs w:val="22"/>
        </w:rPr>
        <w:t>, EQ Office</w:t>
      </w:r>
    </w:p>
    <w:p w14:paraId="4450C4F7" w14:textId="70FDF8B4" w:rsidR="008B03EB" w:rsidRDefault="008B03EB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2022 State of Illinois Excellence in Tourism Award, Best Public Relations Campaign</w:t>
      </w:r>
    </w:p>
    <w:p w14:paraId="555E038B" w14:textId="2C7C88D8" w:rsidR="009B31A9" w:rsidRDefault="009B31A9" w:rsidP="009B31A9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2021 </w:t>
      </w:r>
      <w:r w:rsidRPr="00DF16BA">
        <w:rPr>
          <w:rFonts w:ascii="Arial" w:hAnsi="Arial" w:cs="Arial"/>
          <w:sz w:val="22"/>
          <w:szCs w:val="22"/>
        </w:rPr>
        <w:t xml:space="preserve">Shirley Ryan Ability Lab </w:t>
      </w:r>
      <w:r w:rsidR="00B210B4">
        <w:rPr>
          <w:rFonts w:ascii="Arial" w:hAnsi="Arial" w:cs="Arial"/>
          <w:sz w:val="22"/>
          <w:szCs w:val="22"/>
        </w:rPr>
        <w:t>Community Impact</w:t>
      </w:r>
      <w:r w:rsidRPr="00DF16BA">
        <w:rPr>
          <w:rFonts w:ascii="Arial" w:hAnsi="Arial" w:cs="Arial"/>
          <w:sz w:val="22"/>
          <w:szCs w:val="22"/>
        </w:rPr>
        <w:t xml:space="preserve"> Award</w:t>
      </w:r>
    </w:p>
    <w:p w14:paraId="409A802A" w14:textId="4D5E3A1A" w:rsidR="00264869" w:rsidRDefault="00264869" w:rsidP="009B31A9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2021</w:t>
      </w:r>
      <w:r w:rsidR="00E477DA">
        <w:rPr>
          <w:rFonts w:ascii="Arial" w:hAnsi="Arial" w:cs="Arial"/>
          <w:sz w:val="22"/>
          <w:szCs w:val="22"/>
        </w:rPr>
        <w:t>-2022</w:t>
      </w:r>
      <w:r>
        <w:rPr>
          <w:rFonts w:ascii="Arial" w:hAnsi="Arial" w:cs="Arial"/>
          <w:sz w:val="22"/>
          <w:szCs w:val="22"/>
        </w:rPr>
        <w:t xml:space="preserve"> Youth Build Mentor </w:t>
      </w:r>
    </w:p>
    <w:p w14:paraId="5F079D2C" w14:textId="77777777" w:rsidR="00E477DA" w:rsidRDefault="00E477DA" w:rsidP="009B31A9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2021 Public Relations Society of America’s Skyline Award of Excellence</w:t>
      </w:r>
    </w:p>
    <w:p w14:paraId="32E7E91D" w14:textId="64FC2F08" w:rsidR="00E477DA" w:rsidRPr="00DF16BA" w:rsidRDefault="00E477DA" w:rsidP="009B31A9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2021 </w:t>
      </w:r>
      <w:r w:rsidR="00A171A9">
        <w:rPr>
          <w:rFonts w:ascii="Arial" w:hAnsi="Arial" w:cs="Arial"/>
          <w:sz w:val="22"/>
          <w:szCs w:val="22"/>
        </w:rPr>
        <w:t xml:space="preserve">Tiquets Remarkable Venue Award </w:t>
      </w:r>
      <w:r w:rsidR="003904E0">
        <w:rPr>
          <w:rFonts w:ascii="Arial" w:hAnsi="Arial" w:cs="Arial"/>
          <w:sz w:val="22"/>
          <w:szCs w:val="22"/>
        </w:rPr>
        <w:t xml:space="preserve">National </w:t>
      </w:r>
      <w:r w:rsidR="00A171A9">
        <w:rPr>
          <w:rFonts w:ascii="Arial" w:hAnsi="Arial" w:cs="Arial"/>
          <w:sz w:val="22"/>
          <w:szCs w:val="22"/>
        </w:rPr>
        <w:t>Finalist</w:t>
      </w:r>
      <w:r w:rsidR="003904E0">
        <w:rPr>
          <w:rFonts w:ascii="Arial" w:hAnsi="Arial" w:cs="Arial"/>
          <w:sz w:val="22"/>
          <w:szCs w:val="22"/>
        </w:rPr>
        <w:t xml:space="preserve"> (with L.A.’s Allegiant Stadium &amp; Edge at Hudson Yards) </w:t>
      </w:r>
    </w:p>
    <w:p w14:paraId="1017785A" w14:textId="0F4325A9" w:rsidR="009B31A9" w:rsidRDefault="009B31A9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2020 Upshow Emerald Award</w:t>
      </w:r>
    </w:p>
    <w:p w14:paraId="1E0883A3" w14:textId="2B40E5E0" w:rsidR="00264869" w:rsidRPr="00DF16BA" w:rsidRDefault="00264869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2019 Trip Advisor Top 10 Worldwide Attraction</w:t>
      </w:r>
      <w:r w:rsidR="00840584">
        <w:rPr>
          <w:rFonts w:ascii="Arial" w:hAnsi="Arial" w:cs="Arial"/>
          <w:sz w:val="22"/>
          <w:szCs w:val="22"/>
        </w:rPr>
        <w:t xml:space="preserve"> (consumer voted)</w:t>
      </w:r>
    </w:p>
    <w:p w14:paraId="6172D4B8" w14:textId="1F6C9F36" w:rsidR="00A23093" w:rsidRPr="00DF16BA" w:rsidRDefault="00DF16BA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 w:rsidRPr="00DF16BA">
        <w:rPr>
          <w:rFonts w:ascii="Arial" w:hAnsi="Arial" w:cs="Arial"/>
          <w:sz w:val="22"/>
          <w:szCs w:val="22"/>
        </w:rPr>
        <w:t xml:space="preserve">2019 </w:t>
      </w:r>
      <w:r w:rsidR="00E477DA">
        <w:rPr>
          <w:rFonts w:ascii="Arial" w:hAnsi="Arial" w:cs="Arial"/>
          <w:sz w:val="22"/>
          <w:szCs w:val="22"/>
        </w:rPr>
        <w:t xml:space="preserve">State of </w:t>
      </w:r>
      <w:r w:rsidRPr="00DF16BA">
        <w:rPr>
          <w:rFonts w:ascii="Arial" w:hAnsi="Arial" w:cs="Arial"/>
          <w:sz w:val="22"/>
          <w:szCs w:val="22"/>
        </w:rPr>
        <w:t xml:space="preserve">Illinois Excellence </w:t>
      </w:r>
      <w:r w:rsidR="000C269E">
        <w:rPr>
          <w:rFonts w:ascii="Arial" w:hAnsi="Arial" w:cs="Arial"/>
          <w:sz w:val="22"/>
          <w:szCs w:val="22"/>
        </w:rPr>
        <w:t>in</w:t>
      </w:r>
      <w:r w:rsidR="009B31A9">
        <w:rPr>
          <w:rFonts w:ascii="Arial" w:hAnsi="Arial" w:cs="Arial"/>
          <w:sz w:val="22"/>
          <w:szCs w:val="22"/>
        </w:rPr>
        <w:t xml:space="preserve"> Tourism </w:t>
      </w:r>
      <w:r w:rsidRPr="00DF16BA">
        <w:rPr>
          <w:rFonts w:ascii="Arial" w:hAnsi="Arial" w:cs="Arial"/>
          <w:sz w:val="22"/>
          <w:szCs w:val="22"/>
        </w:rPr>
        <w:t>Award, Best Social Media Marketing</w:t>
      </w:r>
      <w:r w:rsidR="008677AB" w:rsidRPr="00DF16BA">
        <w:rPr>
          <w:rFonts w:ascii="Arial" w:hAnsi="Arial" w:cs="Arial"/>
          <w:sz w:val="22"/>
          <w:szCs w:val="22"/>
        </w:rPr>
        <w:tab/>
      </w:r>
    </w:p>
    <w:p w14:paraId="6077C88D" w14:textId="2F834156" w:rsidR="000302E0" w:rsidRDefault="000302E0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2019 Publicity Club of Chicago Golden Trumpet Award, Best Integrated Marketing </w:t>
      </w:r>
      <w:r w:rsidR="00A9204C">
        <w:rPr>
          <w:rFonts w:ascii="Arial" w:hAnsi="Arial" w:cs="Arial"/>
          <w:sz w:val="22"/>
          <w:szCs w:val="22"/>
        </w:rPr>
        <w:t>Communications</w:t>
      </w:r>
    </w:p>
    <w:p w14:paraId="18CF7156" w14:textId="002A7D4B" w:rsidR="00A9204C" w:rsidRDefault="00A9204C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2004-Present </w:t>
      </w:r>
      <w:r w:rsidRPr="00DF16BA">
        <w:rPr>
          <w:rFonts w:ascii="Arial" w:hAnsi="Arial" w:cs="Arial"/>
          <w:sz w:val="22"/>
          <w:szCs w:val="22"/>
        </w:rPr>
        <w:t>Board Member, One For The Kids</w:t>
      </w:r>
      <w:r>
        <w:rPr>
          <w:rFonts w:ascii="Arial" w:hAnsi="Arial" w:cs="Arial"/>
          <w:sz w:val="22"/>
          <w:szCs w:val="22"/>
        </w:rPr>
        <w:t xml:space="preserve">, </w:t>
      </w:r>
      <w:r w:rsidRPr="00DF16BA">
        <w:rPr>
          <w:rFonts w:ascii="Arial" w:hAnsi="Arial" w:cs="Arial"/>
          <w:sz w:val="22"/>
          <w:szCs w:val="22"/>
        </w:rPr>
        <w:t>One For The Kids Excellence Award</w:t>
      </w:r>
    </w:p>
    <w:p w14:paraId="060EBB8A" w14:textId="0E675978" w:rsidR="00A23093" w:rsidRDefault="009B31A9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 w:rsidRPr="00DF16BA">
        <w:rPr>
          <w:rFonts w:ascii="Arial" w:hAnsi="Arial" w:cs="Arial"/>
          <w:sz w:val="22"/>
          <w:szCs w:val="22"/>
        </w:rPr>
        <w:t xml:space="preserve">Past Board Member, </w:t>
      </w:r>
      <w:r>
        <w:rPr>
          <w:rFonts w:ascii="Arial" w:hAnsi="Arial" w:cs="Arial"/>
          <w:sz w:val="22"/>
          <w:szCs w:val="22"/>
        </w:rPr>
        <w:t>U.S. Travel Association</w:t>
      </w:r>
      <w:r w:rsidR="00E477DA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>s</w:t>
      </w:r>
      <w:r w:rsidRPr="00DF16BA">
        <w:rPr>
          <w:rFonts w:ascii="Arial" w:hAnsi="Arial" w:cs="Arial"/>
          <w:sz w:val="22"/>
          <w:szCs w:val="22"/>
        </w:rPr>
        <w:t xml:space="preserve"> National Council of Attractions</w:t>
      </w:r>
    </w:p>
    <w:p w14:paraId="29E803A0" w14:textId="49216293" w:rsidR="001A43FF" w:rsidRDefault="001A43FF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All-Time </w:t>
      </w:r>
      <w:r w:rsidR="00B274BE">
        <w:rPr>
          <w:rFonts w:ascii="Arial" w:hAnsi="Arial" w:cs="Arial"/>
          <w:sz w:val="22"/>
          <w:szCs w:val="22"/>
        </w:rPr>
        <w:t xml:space="preserve">Top 50 </w:t>
      </w:r>
      <w:r w:rsidR="00BA2615">
        <w:rPr>
          <w:rFonts w:ascii="Arial" w:hAnsi="Arial" w:cs="Arial"/>
          <w:sz w:val="22"/>
          <w:szCs w:val="22"/>
        </w:rPr>
        <w:t xml:space="preserve">Basketball </w:t>
      </w:r>
      <w:r>
        <w:rPr>
          <w:rFonts w:ascii="Arial" w:hAnsi="Arial" w:cs="Arial"/>
          <w:sz w:val="22"/>
          <w:szCs w:val="22"/>
        </w:rPr>
        <w:t>Team, Oak Lawn Community High School</w:t>
      </w:r>
    </w:p>
    <w:p w14:paraId="36D989C4" w14:textId="77777777" w:rsidR="00A15C92" w:rsidRDefault="00A15C92" w:rsidP="00A15C92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Hall of Fame, Lemont Christmas Classic</w:t>
      </w:r>
    </w:p>
    <w:p w14:paraId="315C23E3" w14:textId="77777777" w:rsidR="00A15C92" w:rsidRPr="001A43FF" w:rsidRDefault="00A15C92" w:rsidP="00A23093">
      <w:pPr>
        <w:tabs>
          <w:tab w:val="left" w:pos="5040"/>
          <w:tab w:val="left" w:pos="5760"/>
        </w:tabs>
        <w:jc w:val="both"/>
        <w:rPr>
          <w:rFonts w:ascii="Arial" w:hAnsi="Arial" w:cs="Arial"/>
          <w:sz w:val="22"/>
          <w:szCs w:val="22"/>
        </w:rPr>
      </w:pPr>
    </w:p>
    <w:p w14:paraId="7E3D5E3E" w14:textId="77777777" w:rsidR="00A23093" w:rsidRDefault="00A23093" w:rsidP="008B1E63">
      <w:pPr>
        <w:tabs>
          <w:tab w:val="left" w:pos="5040"/>
          <w:tab w:val="left" w:pos="576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13556ACF" w14:textId="77777777" w:rsidR="00A23093" w:rsidRDefault="00A23093" w:rsidP="00A23093">
      <w:pPr>
        <w:tabs>
          <w:tab w:val="left" w:pos="5040"/>
          <w:tab w:val="left" w:pos="5760"/>
        </w:tabs>
        <w:ind w:left="720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</w:t>
      </w:r>
    </w:p>
    <w:sectPr w:rsidR="00A23093" w:rsidSect="00DA2D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93"/>
    <w:rsid w:val="0000604F"/>
    <w:rsid w:val="000302E0"/>
    <w:rsid w:val="0004330B"/>
    <w:rsid w:val="0005490C"/>
    <w:rsid w:val="00055BDD"/>
    <w:rsid w:val="000729F8"/>
    <w:rsid w:val="000C269E"/>
    <w:rsid w:val="000E727A"/>
    <w:rsid w:val="000F6499"/>
    <w:rsid w:val="00116CC0"/>
    <w:rsid w:val="0013605D"/>
    <w:rsid w:val="00144AB8"/>
    <w:rsid w:val="001657A8"/>
    <w:rsid w:val="001A43FF"/>
    <w:rsid w:val="001B7FE4"/>
    <w:rsid w:val="00251624"/>
    <w:rsid w:val="002632C0"/>
    <w:rsid w:val="00264869"/>
    <w:rsid w:val="002B6437"/>
    <w:rsid w:val="002C3A3B"/>
    <w:rsid w:val="002E5BA9"/>
    <w:rsid w:val="002E7ACA"/>
    <w:rsid w:val="003118E7"/>
    <w:rsid w:val="003904E0"/>
    <w:rsid w:val="003B75AF"/>
    <w:rsid w:val="00440A98"/>
    <w:rsid w:val="004658F2"/>
    <w:rsid w:val="005015A7"/>
    <w:rsid w:val="00525F51"/>
    <w:rsid w:val="00595D7E"/>
    <w:rsid w:val="00695AA6"/>
    <w:rsid w:val="006C0662"/>
    <w:rsid w:val="00801195"/>
    <w:rsid w:val="00840584"/>
    <w:rsid w:val="008677AB"/>
    <w:rsid w:val="008B03EB"/>
    <w:rsid w:val="008B1E63"/>
    <w:rsid w:val="00977F10"/>
    <w:rsid w:val="009B31A9"/>
    <w:rsid w:val="009E02E6"/>
    <w:rsid w:val="00A15C92"/>
    <w:rsid w:val="00A171A9"/>
    <w:rsid w:val="00A23093"/>
    <w:rsid w:val="00A52E1C"/>
    <w:rsid w:val="00A77BB3"/>
    <w:rsid w:val="00A90C19"/>
    <w:rsid w:val="00A9204C"/>
    <w:rsid w:val="00AE218E"/>
    <w:rsid w:val="00B125C9"/>
    <w:rsid w:val="00B210B4"/>
    <w:rsid w:val="00B274BE"/>
    <w:rsid w:val="00B4771C"/>
    <w:rsid w:val="00BA2615"/>
    <w:rsid w:val="00BB32A4"/>
    <w:rsid w:val="00BC5568"/>
    <w:rsid w:val="00C06FB0"/>
    <w:rsid w:val="00C17F4C"/>
    <w:rsid w:val="00C22DF5"/>
    <w:rsid w:val="00C9082A"/>
    <w:rsid w:val="00D9640B"/>
    <w:rsid w:val="00DA2DCC"/>
    <w:rsid w:val="00DF099C"/>
    <w:rsid w:val="00DF16BA"/>
    <w:rsid w:val="00DF1C98"/>
    <w:rsid w:val="00E12A15"/>
    <w:rsid w:val="00E477DA"/>
    <w:rsid w:val="00E70DB8"/>
    <w:rsid w:val="00E829AA"/>
    <w:rsid w:val="00F610CE"/>
    <w:rsid w:val="00F9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EB38D"/>
  <w15:chartTrackingRefBased/>
  <w15:docId w15:val="{BEC08334-FA2F-4501-AABA-A473EDC4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093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23093"/>
    <w:pPr>
      <w:keepNext/>
      <w:tabs>
        <w:tab w:val="left" w:pos="5760"/>
      </w:tabs>
      <w:jc w:val="both"/>
      <w:outlineLvl w:val="1"/>
    </w:pPr>
    <w:rPr>
      <w:rFonts w:ascii="Univers" w:hAnsi="Univers"/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A23093"/>
    <w:pPr>
      <w:widowControl w:val="0"/>
      <w:jc w:val="both"/>
      <w:outlineLvl w:val="3"/>
    </w:pPr>
    <w:rPr>
      <w:rFonts w:ascii="Univers" w:hAnsi="Univers"/>
      <w:b/>
      <w:i/>
      <w:sz w:val="22"/>
    </w:rPr>
  </w:style>
  <w:style w:type="paragraph" w:styleId="Heading5">
    <w:name w:val="heading 5"/>
    <w:basedOn w:val="Normal"/>
    <w:next w:val="Normal"/>
    <w:link w:val="Heading5Char"/>
    <w:qFormat/>
    <w:rsid w:val="00A23093"/>
    <w:pPr>
      <w:jc w:val="both"/>
      <w:outlineLvl w:val="4"/>
    </w:pPr>
    <w:rPr>
      <w:rFonts w:ascii="Univers" w:hAnsi="Univers"/>
      <w:b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23093"/>
    <w:rPr>
      <w:rFonts w:ascii="Univers" w:eastAsia="Times New Roman" w:hAnsi="Univer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A23093"/>
    <w:rPr>
      <w:rFonts w:ascii="Univers" w:eastAsia="Times New Roman" w:hAnsi="Univers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A23093"/>
    <w:rPr>
      <w:rFonts w:ascii="Univers" w:eastAsia="Times New Roman" w:hAnsi="Univers" w:cs="Times New Roman"/>
      <w:b/>
      <w:i/>
      <w:sz w:val="20"/>
      <w:szCs w:val="20"/>
    </w:rPr>
  </w:style>
  <w:style w:type="paragraph" w:styleId="NormalWeb">
    <w:name w:val="Normal (Web)"/>
    <w:basedOn w:val="Normal"/>
    <w:rsid w:val="00A23093"/>
    <w:pPr>
      <w:spacing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F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F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DBE580C9-731B-460D-9135-27180424EE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 Buha</dc:creator>
  <cp:keywords/>
  <dc:description/>
  <cp:lastModifiedBy>Randy Stancik</cp:lastModifiedBy>
  <cp:revision>6</cp:revision>
  <cp:lastPrinted>2021-12-22T21:04:00Z</cp:lastPrinted>
  <dcterms:created xsi:type="dcterms:W3CDTF">2024-02-13T22:17:00Z</dcterms:created>
  <dcterms:modified xsi:type="dcterms:W3CDTF">2024-02-22T20:02:00Z</dcterms:modified>
</cp:coreProperties>
</file>